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125CF" w14:textId="77777777" w:rsidR="00783D21" w:rsidRPr="00481EB2" w:rsidRDefault="00783D21" w:rsidP="00783D21">
      <w:pPr>
        <w:pStyle w:val="CM4"/>
        <w:jc w:val="center"/>
        <w:rPr>
          <w:b/>
          <w:bCs/>
          <w:sz w:val="36"/>
          <w:szCs w:val="36"/>
        </w:rPr>
      </w:pPr>
      <w:r w:rsidRPr="00481EB2">
        <w:rPr>
          <w:b/>
          <w:bCs/>
          <w:sz w:val="36"/>
          <w:szCs w:val="36"/>
        </w:rPr>
        <w:t>Boil Water Notice Rescinded</w:t>
      </w:r>
    </w:p>
    <w:p w14:paraId="4FB46F6F" w14:textId="6E40ECA7" w:rsidR="00783D21" w:rsidRPr="00481EB2" w:rsidRDefault="00481EB2" w:rsidP="00783D21">
      <w:pPr>
        <w:pStyle w:val="CM4"/>
        <w:jc w:val="center"/>
        <w:rPr>
          <w:b/>
          <w:bCs/>
        </w:rPr>
      </w:pPr>
      <w:r w:rsidRPr="00481EB2">
        <w:rPr>
          <w:b/>
          <w:bCs/>
        </w:rPr>
        <w:t>Jume 10, 2025</w:t>
      </w:r>
    </w:p>
    <w:p w14:paraId="5823CB1E" w14:textId="77777777" w:rsidR="00783D21" w:rsidRPr="00783D21" w:rsidRDefault="00783D21" w:rsidP="00783D21">
      <w:pPr>
        <w:pStyle w:val="Default"/>
      </w:pPr>
    </w:p>
    <w:p w14:paraId="703416E9" w14:textId="2F3FBB40" w:rsidR="00783D21" w:rsidRDefault="00783D21" w:rsidP="00783D21">
      <w:pPr>
        <w:pStyle w:val="CM4"/>
        <w:rPr>
          <w:sz w:val="22"/>
          <w:szCs w:val="22"/>
        </w:rPr>
      </w:pPr>
      <w:r>
        <w:rPr>
          <w:sz w:val="22"/>
          <w:szCs w:val="22"/>
        </w:rPr>
        <w:t xml:space="preserve">On </w:t>
      </w:r>
      <w:r w:rsidR="00481EB2">
        <w:rPr>
          <w:sz w:val="22"/>
          <w:szCs w:val="22"/>
        </w:rPr>
        <w:t>06/05/2025</w:t>
      </w:r>
      <w:r>
        <w:rPr>
          <w:sz w:val="22"/>
          <w:szCs w:val="22"/>
        </w:rPr>
        <w:t xml:space="preserve"> the Texas Commission on Environmental Quality required the </w:t>
      </w:r>
      <w:r w:rsidR="00481EB2">
        <w:rPr>
          <w:sz w:val="22"/>
          <w:szCs w:val="22"/>
        </w:rPr>
        <w:t xml:space="preserve">Brandon-Irene WSC </w:t>
      </w:r>
      <w:r>
        <w:rPr>
          <w:sz w:val="22"/>
          <w:szCs w:val="22"/>
        </w:rPr>
        <w:t xml:space="preserve">public water system, </w:t>
      </w:r>
      <w:r w:rsidR="00481EB2">
        <w:rPr>
          <w:sz w:val="22"/>
          <w:szCs w:val="22"/>
        </w:rPr>
        <w:t xml:space="preserve">TX1090018 </w:t>
      </w:r>
      <w:r>
        <w:rPr>
          <w:sz w:val="22"/>
          <w:szCs w:val="22"/>
        </w:rPr>
        <w:t xml:space="preserve">to issue a Boil Water Notice to inform customers, individuals, or employees that due to conditions which occurred recently in the public water system, the water from this public water system was required to be boiled prior to use for drinking water or human consumption purposes. </w:t>
      </w:r>
    </w:p>
    <w:p w14:paraId="195FE0C2" w14:textId="77777777" w:rsidR="00783D21" w:rsidRDefault="00783D21" w:rsidP="00783D21">
      <w:pPr>
        <w:pStyle w:val="CM4"/>
        <w:rPr>
          <w:sz w:val="22"/>
          <w:szCs w:val="22"/>
        </w:rPr>
      </w:pPr>
    </w:p>
    <w:p w14:paraId="0E3E2C8D" w14:textId="7BED40B6" w:rsidR="00783D21" w:rsidRDefault="00481EB2" w:rsidP="00783D21">
      <w:pPr>
        <w:pStyle w:val="CM4"/>
        <w:rPr>
          <w:sz w:val="22"/>
          <w:szCs w:val="22"/>
        </w:rPr>
      </w:pPr>
      <w:r>
        <w:rPr>
          <w:sz w:val="22"/>
          <w:szCs w:val="22"/>
        </w:rPr>
        <w:t>Brandon-Irene WSC</w:t>
      </w:r>
      <w:r w:rsidR="00783D21">
        <w:rPr>
          <w:sz w:val="22"/>
          <w:szCs w:val="22"/>
        </w:rPr>
        <w:t xml:space="preserve"> has taken the necessary corrective actions to restore the quality of the water distributed by this public water system used for drinking water or human consumption purposes and has provided TCEQ with laboratory test results that indicate that the water no longer requires boiling prior to use as of </w:t>
      </w:r>
      <w:r>
        <w:rPr>
          <w:sz w:val="22"/>
          <w:szCs w:val="22"/>
        </w:rPr>
        <w:t>06/10/2025.</w:t>
      </w:r>
    </w:p>
    <w:p w14:paraId="023FC7F0" w14:textId="77777777" w:rsidR="00783D21" w:rsidRDefault="00783D21" w:rsidP="00783D21">
      <w:pPr>
        <w:pStyle w:val="CM4"/>
        <w:rPr>
          <w:sz w:val="22"/>
          <w:szCs w:val="22"/>
        </w:rPr>
      </w:pPr>
    </w:p>
    <w:p w14:paraId="05622B37" w14:textId="177E2FB5" w:rsidR="00783D21" w:rsidRDefault="00783D21" w:rsidP="00783D21">
      <w:pPr>
        <w:pStyle w:val="CM4"/>
        <w:rPr>
          <w:sz w:val="22"/>
          <w:szCs w:val="22"/>
        </w:rPr>
      </w:pPr>
      <w:r>
        <w:rPr>
          <w:sz w:val="22"/>
          <w:szCs w:val="22"/>
        </w:rPr>
        <w:t xml:space="preserve">If you have questions concerning this matter, you may contact </w:t>
      </w:r>
      <w:r w:rsidR="00481EB2">
        <w:rPr>
          <w:sz w:val="22"/>
          <w:szCs w:val="22"/>
        </w:rPr>
        <w:t>Shelley Brown</w:t>
      </w:r>
      <w:r>
        <w:rPr>
          <w:sz w:val="22"/>
          <w:szCs w:val="22"/>
        </w:rPr>
        <w:t xml:space="preserve"> </w:t>
      </w:r>
      <w:proofErr w:type="gramStart"/>
      <w:r>
        <w:rPr>
          <w:sz w:val="22"/>
          <w:szCs w:val="22"/>
        </w:rPr>
        <w:t>at</w:t>
      </w:r>
      <w:proofErr w:type="gramEnd"/>
      <w:r>
        <w:rPr>
          <w:sz w:val="22"/>
          <w:szCs w:val="22"/>
        </w:rPr>
        <w:t xml:space="preserve"> </w:t>
      </w:r>
      <w:r w:rsidR="00481EB2">
        <w:rPr>
          <w:sz w:val="22"/>
          <w:szCs w:val="22"/>
        </w:rPr>
        <w:t>254-632-4120</w:t>
      </w:r>
      <w:r>
        <w:rPr>
          <w:sz w:val="22"/>
          <w:szCs w:val="22"/>
        </w:rPr>
        <w:t xml:space="preserve">. </w:t>
      </w:r>
    </w:p>
    <w:p w14:paraId="20691F94" w14:textId="77777777" w:rsidR="00481EB2" w:rsidRDefault="00481EB2" w:rsidP="00783D21">
      <w:pPr>
        <w:pStyle w:val="CM4"/>
        <w:rPr>
          <w:b/>
          <w:bCs/>
          <w:sz w:val="22"/>
          <w:szCs w:val="22"/>
        </w:rPr>
      </w:pPr>
    </w:p>
    <w:p w14:paraId="05313C79" w14:textId="32DB4169" w:rsidR="004A726B" w:rsidRPr="00481EB2" w:rsidRDefault="00481EB2" w:rsidP="00783D21">
      <w:pPr>
        <w:pStyle w:val="CM4"/>
        <w:rPr>
          <w:rFonts w:cs="Lucida Bright"/>
          <w:color w:val="000000"/>
          <w:sz w:val="22"/>
          <w:szCs w:val="22"/>
        </w:rPr>
      </w:pPr>
      <w:r w:rsidRPr="00481EB2">
        <w:rPr>
          <w:sz w:val="22"/>
          <w:szCs w:val="22"/>
        </w:rPr>
        <w:t xml:space="preserve">We sincerely apologize for the inconvenience caused by this occurrence. At Brandon-Irene WSC, our primary goal is to provide safe, high-quality water </w:t>
      </w:r>
      <w:proofErr w:type="gramStart"/>
      <w:r w:rsidRPr="00481EB2">
        <w:rPr>
          <w:sz w:val="22"/>
          <w:szCs w:val="22"/>
        </w:rPr>
        <w:t>to</w:t>
      </w:r>
      <w:proofErr w:type="gramEnd"/>
      <w:r w:rsidRPr="00481EB2">
        <w:rPr>
          <w:sz w:val="22"/>
          <w:szCs w:val="22"/>
        </w:rPr>
        <w:t xml:space="preserve"> our customers. We appreciate your understanding and cooperation during this time.</w:t>
      </w:r>
    </w:p>
    <w:sectPr w:rsidR="004A726B" w:rsidRPr="00481EB2" w:rsidSect="004A726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3CF47" w14:textId="77777777" w:rsidR="00B10258" w:rsidRDefault="00B10258" w:rsidP="00E52C9A">
      <w:r>
        <w:separator/>
      </w:r>
    </w:p>
  </w:endnote>
  <w:endnote w:type="continuationSeparator" w:id="0">
    <w:p w14:paraId="2361A73C" w14:textId="77777777" w:rsidR="00B10258" w:rsidRDefault="00B10258"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3FC591" w14:textId="77777777" w:rsidR="00B10258" w:rsidRDefault="00B10258" w:rsidP="00E52C9A">
      <w:r>
        <w:separator/>
      </w:r>
    </w:p>
  </w:footnote>
  <w:footnote w:type="continuationSeparator" w:id="0">
    <w:p w14:paraId="0C0E8E6F" w14:textId="77777777" w:rsidR="00B10258" w:rsidRDefault="00B10258"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153838489">
    <w:abstractNumId w:val="9"/>
  </w:num>
  <w:num w:numId="2" w16cid:durableId="874586888">
    <w:abstractNumId w:val="8"/>
  </w:num>
  <w:num w:numId="3" w16cid:durableId="2109037045">
    <w:abstractNumId w:val="7"/>
  </w:num>
  <w:num w:numId="4" w16cid:durableId="1221137239">
    <w:abstractNumId w:val="6"/>
  </w:num>
  <w:num w:numId="5" w16cid:durableId="1005479814">
    <w:abstractNumId w:val="5"/>
  </w:num>
  <w:num w:numId="6" w16cid:durableId="1122530904">
    <w:abstractNumId w:val="4"/>
  </w:num>
  <w:num w:numId="7" w16cid:durableId="1972978005">
    <w:abstractNumId w:val="3"/>
  </w:num>
  <w:num w:numId="8" w16cid:durableId="771894483">
    <w:abstractNumId w:val="2"/>
  </w:num>
  <w:num w:numId="9" w16cid:durableId="1106192756">
    <w:abstractNumId w:val="1"/>
  </w:num>
  <w:num w:numId="10" w16cid:durableId="578028125">
    <w:abstractNumId w:val="0"/>
  </w:num>
  <w:num w:numId="11" w16cid:durableId="767651551">
    <w:abstractNumId w:val="12"/>
  </w:num>
  <w:num w:numId="12" w16cid:durableId="1172722716">
    <w:abstractNumId w:val="11"/>
  </w:num>
  <w:num w:numId="13" w16cid:durableId="1343970299">
    <w:abstractNumId w:val="10"/>
  </w:num>
  <w:num w:numId="14" w16cid:durableId="2107338342">
    <w:abstractNumId w:val="9"/>
  </w:num>
  <w:num w:numId="15" w16cid:durableId="1503080719">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21"/>
    <w:rsid w:val="00051B7F"/>
    <w:rsid w:val="001135B1"/>
    <w:rsid w:val="00116413"/>
    <w:rsid w:val="00133E09"/>
    <w:rsid w:val="00164CE2"/>
    <w:rsid w:val="00174280"/>
    <w:rsid w:val="0017492A"/>
    <w:rsid w:val="001918A9"/>
    <w:rsid w:val="00244152"/>
    <w:rsid w:val="00246B61"/>
    <w:rsid w:val="00261265"/>
    <w:rsid w:val="00267310"/>
    <w:rsid w:val="002677C4"/>
    <w:rsid w:val="00297D38"/>
    <w:rsid w:val="002C68F3"/>
    <w:rsid w:val="00315557"/>
    <w:rsid w:val="00351FD0"/>
    <w:rsid w:val="003534C7"/>
    <w:rsid w:val="00393C75"/>
    <w:rsid w:val="003B41DF"/>
    <w:rsid w:val="003D7D1F"/>
    <w:rsid w:val="003F5ABB"/>
    <w:rsid w:val="00417619"/>
    <w:rsid w:val="0046089F"/>
    <w:rsid w:val="00481EB2"/>
    <w:rsid w:val="004A726B"/>
    <w:rsid w:val="004D2CA6"/>
    <w:rsid w:val="00540447"/>
    <w:rsid w:val="005464F5"/>
    <w:rsid w:val="00550A48"/>
    <w:rsid w:val="0055212A"/>
    <w:rsid w:val="005B74B6"/>
    <w:rsid w:val="005F337F"/>
    <w:rsid w:val="00602FFB"/>
    <w:rsid w:val="006514EA"/>
    <w:rsid w:val="0065525B"/>
    <w:rsid w:val="00666D7E"/>
    <w:rsid w:val="00671530"/>
    <w:rsid w:val="006730D8"/>
    <w:rsid w:val="006955C6"/>
    <w:rsid w:val="006B7D8B"/>
    <w:rsid w:val="0072249E"/>
    <w:rsid w:val="00727F1C"/>
    <w:rsid w:val="00732647"/>
    <w:rsid w:val="00746472"/>
    <w:rsid w:val="00750197"/>
    <w:rsid w:val="0075745D"/>
    <w:rsid w:val="00783D21"/>
    <w:rsid w:val="007C39CF"/>
    <w:rsid w:val="007F1D92"/>
    <w:rsid w:val="0085033F"/>
    <w:rsid w:val="008755F2"/>
    <w:rsid w:val="008E33DD"/>
    <w:rsid w:val="008E6CA0"/>
    <w:rsid w:val="008F4441"/>
    <w:rsid w:val="0094541B"/>
    <w:rsid w:val="0097286B"/>
    <w:rsid w:val="00996B99"/>
    <w:rsid w:val="00A03680"/>
    <w:rsid w:val="00A2193F"/>
    <w:rsid w:val="00A75BA9"/>
    <w:rsid w:val="00AB074C"/>
    <w:rsid w:val="00B10258"/>
    <w:rsid w:val="00B3681B"/>
    <w:rsid w:val="00B4403F"/>
    <w:rsid w:val="00B868F1"/>
    <w:rsid w:val="00BE39E1"/>
    <w:rsid w:val="00BF000E"/>
    <w:rsid w:val="00C95864"/>
    <w:rsid w:val="00CC59A8"/>
    <w:rsid w:val="00CC6108"/>
    <w:rsid w:val="00CF4CB6"/>
    <w:rsid w:val="00D44331"/>
    <w:rsid w:val="00D53F25"/>
    <w:rsid w:val="00D642CF"/>
    <w:rsid w:val="00D9218C"/>
    <w:rsid w:val="00DB72C0"/>
    <w:rsid w:val="00DB72FD"/>
    <w:rsid w:val="00DB788B"/>
    <w:rsid w:val="00DC278A"/>
    <w:rsid w:val="00DE7C8C"/>
    <w:rsid w:val="00E14844"/>
    <w:rsid w:val="00E52C9A"/>
    <w:rsid w:val="00E93DEF"/>
    <w:rsid w:val="00EA1F7C"/>
    <w:rsid w:val="00ED1EE4"/>
    <w:rsid w:val="00EF6A56"/>
    <w:rsid w:val="00F14AF7"/>
    <w:rsid w:val="00F56A6D"/>
    <w:rsid w:val="00F56E78"/>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0230E"/>
  <w15:chartTrackingRefBased/>
  <w15:docId w15:val="{06BF80F3-64D3-442C-9DA2-0BC590B23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Default">
    <w:name w:val="Default"/>
    <w:rsid w:val="00783D21"/>
    <w:pPr>
      <w:autoSpaceDE w:val="0"/>
      <w:autoSpaceDN w:val="0"/>
      <w:adjustRightInd w:val="0"/>
      <w:spacing w:before="0" w:after="0"/>
    </w:pPr>
    <w:rPr>
      <w:rFonts w:ascii="Lucida Bright" w:hAnsi="Lucida Bright" w:cs="Lucida Bright"/>
      <w:color w:val="000000"/>
    </w:rPr>
  </w:style>
  <w:style w:type="paragraph" w:customStyle="1" w:styleId="CM4">
    <w:name w:val="CM4"/>
    <w:basedOn w:val="Default"/>
    <w:next w:val="Default"/>
    <w:uiPriority w:val="99"/>
    <w:rsid w:val="00783D21"/>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8B0F7-C225-42F9-BD7E-4123ACAFF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Boil Water Notice Rescind Template</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Boil Water Notice Rescind Template</dc:title>
  <dc:subject/>
  <dc:creator>TCEQ</dc:creator>
  <cp:keywords/>
  <dc:description/>
  <cp:lastModifiedBy>Shelley Brown</cp:lastModifiedBy>
  <cp:revision>2</cp:revision>
  <dcterms:created xsi:type="dcterms:W3CDTF">2025-06-10T18:31:00Z</dcterms:created>
  <dcterms:modified xsi:type="dcterms:W3CDTF">2025-06-10T18:31:00Z</dcterms:modified>
</cp:coreProperties>
</file>